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E4" w:rsidRDefault="00C144E4" w:rsidP="00C453AB">
      <w:pPr>
        <w:spacing w:after="0" w:line="240" w:lineRule="auto"/>
        <w:contextualSpacing/>
        <w:rPr>
          <w:rFonts w:ascii="Times New Roman" w:hAnsi="Times New Roman" w:cs="Times New Roman"/>
          <w:sz w:val="36"/>
          <w:szCs w:val="36"/>
        </w:rPr>
      </w:pPr>
      <w:r>
        <w:rPr>
          <w:rFonts w:ascii="Times New Roman" w:hAnsi="Times New Roman" w:cs="Times New Roman"/>
          <w:sz w:val="36"/>
          <w:szCs w:val="36"/>
        </w:rPr>
        <w:t>Лекция № 9</w:t>
      </w: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УТВАРЬ ДЛЯ СОВЕРШЕНИЯ ОСОБЫХ БОГОСЛУЖЕНИЙ, ТРЕБ И ТАИНСТВ</w:t>
      </w: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 xml:space="preserve">Сосуд для освящения хлебов, пшеницы, вина и елея на литии – это металлический сосуд с круглым основанием, на котором укреплено блюдо на ножке для пяти хлебов, полагаемых на него, стаканы для пшеницы, вина и елея. С восточной стороны сосуда имеется подсвечник, представляющий собою ветвь с тремя листьями, куда ставятся три свечи. Ранее хлебы, пшеница, вино и елей поставлялись на столике в особых сосудах. В молитве на освящение хлеба, пшеницы, вина и елея содержится прошение о ниспослании Богом земных даров, чтобы через вкушение этих земных благ верующие люди были освящены духовно. Хлебы, пшеница, вино и елей на литии являются символами основных земных средств существования человека и небесных, духовных даров, которыми Господь питает человеческие души. Эти земные дары, представляя собою своеобразное жертвоприношение, свидетельствуют о том, что все земные дарования и блага, какими пользуются люди, суть дары, исходящие от Бога. И трисвечник в виде древесных ветвей с листьями знаменует собою древо жизни, от которого верующие вкушают плоды вечной жизни, а круглая форма основания прибора и блюда для положения хлебов напоминает о вечности благодатных даров Божиих. Три горящих свечи знаменуют несозданный свет Триединого Божества, Даятеля всяческих благ. Нижний круг, где находятся пшеница, вино и елей, означает земную область бытия, верхний, с пятью хлебами, – область бытия Небесного. Пять хлебов соответствуют тем пяти хлебам, которыми Господь Иисус Христос чудесным образом насытил пять тысяч человек (Мф. 14, 13–21; Мк. 6, 31–44; Лк. 9, 11–17; Ин. 6, 1–14), и пяти просфорам, на которых совершается проскомидия – приготовление к величайшему таинству Евхаристии. В древности лития </w:t>
      </w:r>
      <w:r w:rsidRPr="00C453AB">
        <w:rPr>
          <w:rFonts w:ascii="Times New Roman" w:hAnsi="Times New Roman" w:cs="Times New Roman"/>
          <w:sz w:val="36"/>
          <w:szCs w:val="36"/>
        </w:rPr>
        <w:lastRenderedPageBreak/>
        <w:t>совершалась в притворе, в основном по той причине, что здесь стояли люди, которые были лишены возможности Причащения. Поэтому освящение для них хлеба, пшеницы, вина и елея вместе с напоминанием о том, что всякое благо исходит от Бога, призвано было напоминать им о Таинстве Тела и Крови Христовых, возбуждать стремление стать достойными его в свое время, не лишать этих людей возможности приобщаться благодати Божией хотя бы через вкушение этих освященных видов земных благ. В настоящее время лития также совершается в притворе или ближе к западной стене средней части храма, но смысл ее несколько изменился. Теперь для всех верующих она напоминает о щедротах Божиих, изливающихся на весь мир, и духовно как бы предуготовляет всех верующих к восприятию грядущего Таинства Евхаристии.</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Сосуд для освящения воды представляет собой большую чашу на низкой подставке с круглым основанием для поставления ее на стол. С восточной стороны чаши имеются ячейки для трех свечей во образ Святой Троицы, освящающей и просвещающей людей Божественной благодатью. Освященная вода есть образ благодати Божией: она очищает верующих людей от духовных скверн, освящает и укрепляет их к подвигу спасения в Боге. Как сосуд и вместилище Божией благодати, водосвятная чаша приближается в своем символическом значении к евхаристической чаше – потиру и знаменует то же самое. Круглое основание чаши есть знамение круга земной Церкви, круглая чаша знаменует Церковь Небесную, а всё вместе есть символ Богоматери как чистейшего сосуда Божией благодати, как чаши, черплющей радость.</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 xml:space="preserve">Теми же основными символическими значениями обладает и купель для Крещения. Этот сосуд также делается в виде </w:t>
      </w:r>
      <w:r w:rsidRPr="00C453AB">
        <w:rPr>
          <w:rFonts w:ascii="Times New Roman" w:hAnsi="Times New Roman" w:cs="Times New Roman"/>
          <w:sz w:val="36"/>
          <w:szCs w:val="36"/>
        </w:rPr>
        <w:lastRenderedPageBreak/>
        <w:t>чаши, только значительно больших размеров, чем водосвятная, и на высокой подставке.</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При совершении Таинства Крещения используется обычно небольшой ковчежец – прямоугольный ящичек для хранения в нем сосудов с Миром и елеем, помазков в виде стержней с кисточкой или шариком на одном конце и с крестом на другом, губки для отирания Святого Мира с тела крещеного и ножниц для пострижения волос на главе крещаемого. Самый ковчежец для хранения этих принадлежностей знаменует собою и ясли Богомладенца, и Гроб Спасителя, из коих проистекли для всего мира благодатные возможности приобщения людей и к жизни, и к смерти, и к Воскресению Господа Иисуса Христа, к Самой Его Личности, к наследию в Нем и с Ним богообщения и жизни вечной в Царстве Небесном. Сосуды с елеем и Миром содержат в себе благодатные силы и дары Духа Святого, возрождающие крещаемых людей для жизни в Боге. Помазки знаменуют собою посредство Церкви в деле обращения и спасения людей. Губка знаменует то же, что и губки в антиминсе и на жертвеннике. Ножницы означают духовные орудия отсечения мирских соблазнов и страстей для совершенного посвящения человека Богу.</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Таинство Крещения положено совершать в самом здании храма. В исключительных случаях Крещение дозволяется совершать в особых крестильных комнатах.</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При Таинстве Брака употребляются венцы, имеющие очень древнее происхождение и ставшие такой значительной и неотъемлемой принадлежностью церковного бракосочетания, что самое Таинство получило второе название – Венчание.</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lastRenderedPageBreak/>
        <w:t>О брачных венцах часто упоминается в Священном Писании. В древние времена венцы делались из живых цветов, миртовых или виноградных ветвей или представляли собой особые головные повязки жениха и невесты. Венцы эти всегда понимались как знамения победы над плотскими соблазнами жениха и невесты и непорочности их отношений до брака. В христианстве венцы возымели еще более глубокий духовный смысл. Сам Спаситель указал на человеческий брак, как на прообраз духовного союза Христа с Церковью (Мф. 9, 15). Эта же мысль содержится и в Песни песней, пророчески изображающей этот союз. Столь глубокое духовное значение брака как бы уподобляет жениха Царю Небесному, а невесту – Церкви как Царице – Невесте Христа. Поэтому брачные венцы постепенно превращались из растительных венков и повязок в образы царских корон, полно выражающих величие и смысл христианского брака, где славою и честью венчаются двое в плоть едину и в знак их непорочности и победы над страстями. Брачные венцы являются также образом тех нетленных венцов славы, которыми будут увенчаны в Царстве Небесном супруги за подвиг верной и доброй супружеской жизни. На Руси венцы делались в виде обруча из луба или дерева и украшались иконой Знамения Божией Матери. Затем, с ХVI века, появились металлические венцы в виде обруча с иконами Спасителя и Богородицы в царских коронах, а также с изображениями Адама и Евы, Иоакима и Анны. К ХVIII веку брачные венцы обрели вид императорской короны.</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ПРИНАДЛЕЖНОСТИ АРХИЕРЕЙСКОЙ СЛУЖБЫ</w:t>
      </w: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При богослужении, которое совершается епископом, употребляются предметы, составляющие принадлежность только архиерейской службы: особые подсвечники – дикирий и трикирий, рипиды, орлецы, жезл (посох).</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lastRenderedPageBreak/>
        <w:t>Дикирий и трикирий представляют собою два ручных фигурных светильника с ячейками для двух и для трех длинных свечей. Дикирий с горящими свечами знаменует собою Свет Господа Иисуса Христа, познаваемого в двух естествах. Трикирий означает несозданный Свет Пресвятой Троицы. Дикирий имеет в центре между двумя свечами знамение креста. На трикирии в древности не принято было поставлять крест, так как Крестный Подвиг совершен был только воплотившимся Сыном Божиим.</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Свечи, горящие в дикириях и трикириях, называются двухплетеные, трехплетеные, осеняльные, осеняльники. В предусмотренных Уставом случаях дикирии и трикирии носятся пред епископом, благословляющим ими народ. Право благословлять этими светильниками предоставляется иногда архимандритам некоторых монастырей.</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 xml:space="preserve">На Литургии после облачения и входа в алтарь при пении «Приидите, поклонимся» архиерей осеняет народ дикирием, который держит в левой руке, и трикирием – в правой. После малого входа епископ совершает каждение, держа в левой руке дикирий. При пении Трисвятого он осеняет Евангелие на престоле дикирием, имея его в правой руке, а затем, держа в левой руке крест, а в правой – дикирий, благословляет ими народ. Эти действия показывают, что Троическое единство особенно открылось людям через пришествие во плоти Сына Божия, наконец, что все, совершаемое архиереем в церкви, происходит во имя Господне и по воле Его. Осенение людей светом, знаменующим Свет Христа и Святой Троицы, сообщает верующим особую благодать и свидетельствует им о Божественном Свете, приходящем к людям для их просвещения, очищения и освящения. В то же время дикирий и трикирий в руках архиерея означают полноту благодати Божией, которая изливается через него. У </w:t>
      </w:r>
      <w:r w:rsidRPr="00C453AB">
        <w:rPr>
          <w:rFonts w:ascii="Times New Roman" w:hAnsi="Times New Roman" w:cs="Times New Roman"/>
          <w:sz w:val="36"/>
          <w:szCs w:val="36"/>
        </w:rPr>
        <w:lastRenderedPageBreak/>
        <w:t>древних отцов епископ называется просветитель, или просвещающий, и подражатель Отца Светов и Истинного Света – Иисуса, имеющий благодать апостолов, которые названы были светом мира. Архиерей путеводит к свету, подражая Христу – Свету мира.</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Дикирии и трикирии были введены в церковное употребление, вероятно, не ранее IV-V веков.</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Рипиды (греч. – опахало, веер) употреблялись при совершении таинства Евхаристии с самых древних времен. В литургических указаниях Постановлений апостольских говорится, что два диакона должны держать с обеих сторон престола рипиды из тонких кожиц, или из павлиньих перьев, или из тонкого полотна и тихо отгонять летающих насекомых. Рипиды, следовательно, стали употребляться преимущественно из практических соображений.</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Ко времени Софрония, Патриарха Иерусалимского († 641) в церковном сознании рипиды уже являлись образами Херувимов и Серафимов, незримо участвующих в Таинствах Церкви. Вероятно, с этого же времени на рипидах стали появляться изображения ангельских существ, чаще других – Серафимов. Константинопольский Патриарх Фотий (IХ век) говорит о рипидах из перьев во образ шестокрылатых Серафимов, которые, по его мнению, призваны «не допускать непросвещенных останавливаться умом на видимом, но отвлекать их внимание, чтобы они обратили очи ума своего на высшее и восходили от видимого к невидимому и к неизреченной красоте». По форме рипиды бывают круглыми, квадратными, звездообразными. В Русской Православной Церкви со времени принятия христианства рипиды делались металлическими, с изображением Серафимов.</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lastRenderedPageBreak/>
        <w:t>Окончательный вид, который приобрела рипида, – это лучистый круг из золота, серебра, золоченой бронзы с изображением шестикрылого Серафима. Круг укреплен на длинном древке. Такой вид в полной мере раскрывает и символическое значение этого предмета. Рипиды знаменуют собой проникновение ангельских Сил в тайну спасения, в Таинство Евхаристии, участие Небесных чинов в богослужении. Подобно тому как диаконы отгоняют насекомых от Святых Даров и создают над Дарами веяние как бы неких крыл, так Силы Небесные отгоняют духов тьмы от места совершения величайшего из Таинств, окружают и осеняют его своим присутствием. Уместно вспомнить, что и в Ветхозаветной Церкви по повелению Божию в скинии свидения над Ковчегом Завета были устроены образы двух Херувимов из золота, а в других местах – множество образов этих же ангельских чинов.</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Поскольку диакон изображает собою Ангела, служащего Богу, при посвящении в диакона новопоставленному дается в руки рипида, которой он по обретении чина начинает неспешно осенять крестообразными движениями Святые Дары по возгласе: «Поюще, вопиюще...»</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Рипидами осеняют дискос и потир на великом входе за Литургией, их выносят в уставных местах архиерейской службы, в крестных ходах с участием епископа и в других важных случаях. Рипидами осеняется гроб почившего архиерея. Лучистый золоченый круг рипиды с образом Серафима являет собою свет Высших Невещественных сил, служащих в непосредственной близости к Богу. Так как архиерей за богослужением изображает собою Господа Иисуса Христа, рипиды стали принадлежностью только архиерейского служения.</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lastRenderedPageBreak/>
        <w:t>При архиерейском богослужении употребляются также орлецы – круглые коврики с изображением града и парящего над ним орла.</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Орлецы постилаются под ноги архиерею в местах, где он останавливается, совершая действия во время богослужения. Впервые их стали употреблять с ХIII столетия в Византии; тогда они представляли собою нечто вроде почетной награды императора Константинопольским Патриархам. Двуглавый орел – государственный герб Византии часто изображался на царских креслах, коврах, даже на обуви царей и самых знатных сановников. Затем его стали изображать на обуви Константинопольских, Антиохийских и Александрийских Патриархов. С обуви это изображение перешло на ковры святителей. В некоторых храмах перед алтарем на полу с древних времен делался мозаичный круг с изображением орла. После захвата турками Константинополя (1453) Русь исторически стала преемницей государственных и церковных традиций Византии, так что государственный герб византийских императоров стал гербом Русского государства, а орлы – почетным символом русских архиереев. В русском чине поставления епископа 1456 года упоминается орлец, на котором должен стоять митрополит у своего престола на облачальном месте. В этом же чине повелевается на помосте, специально сооружаемом для епископской хиротонии, рисовать «орла единоглавна».</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Духовный смысл орлеца с изображением города и парящего над ним орла указывает прежде всего на высшее небесное происхождение и достоинство епископского сана. Становясь повсюду на орлец, архиерей как бы все время покоится на орле, то есть орел как бы постоянно носит на себе епископа. Орел – символ высшей Горней твари, ангельских чинов.</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Принадлежностью служащего епископа является жезл – высокий посох с символическими изображениями. Его прообраз – обычный пастушеский посох в виде длинной палки с закруглением на верхнем конце, широко распространенный с древних времен среди восточных народов. Длинный посох не только помогает погонять овец, но и очень облегчает подъем в гору. С таким посохом ходил, пася стада тестя своего Иофора, Моисей в стране Мадиамской. И Моисееву посоху суждено было впервые стать орудием спасения и знаком пастырской власти над словесными овцами Божиими – древним народом Израиля. Явившись Моисею в горящем и несгорающем кусте при горе Хориве, Неопалимой купине, Господь благоволил сообщить посоху Моисея чудодейственную силу (Исх. 4, 2–5). Такая же сила дана была затем посоху Аарона (7, 8–10). Жезлом своим Моисей разделил Чермное море, чтобы Израиль смог пройти по дну его (Исх. 14, 16). Этим же посохом Господь повелел Моисею источить воду из камня для утоления жажды Израиля в пустыне (Исх. 17, 5–6). Прообразовательное значение посоха (жезла) раскрывается и в других местах Священного Писания. Устами пророка Михея Господь говорит о Христе: «Паси народ Твой жезлом Твоим, овец наследия Твоего» (Мих. 7, 14). Пастырство неизменно включает в себя и понятие о справедливом суде и духовном наказании. Поэтому апостол Павел говорит: «Чего вы хотите? с жезлом прийти к вам или с любовью и духом кротости?» (1Кор. 4, 21). Евангелие указывает на посох как на принадлежность странничества, в которой не нуждаются, по слову Спасителя, апостолы, так как у них есть поддержка и опора – благодатная сила Господа Иисуса Христа (Мф. 10, 10).</w:t>
      </w:r>
    </w:p>
    <w:p w:rsidR="00C453AB" w:rsidRPr="00C453AB" w:rsidRDefault="00C453AB" w:rsidP="00C453AB">
      <w:pPr>
        <w:spacing w:after="0" w:line="240" w:lineRule="auto"/>
        <w:contextualSpacing/>
        <w:rPr>
          <w:rFonts w:ascii="Times New Roman" w:hAnsi="Times New Roman" w:cs="Times New Roman"/>
          <w:sz w:val="36"/>
          <w:szCs w:val="36"/>
        </w:rPr>
      </w:pPr>
    </w:p>
    <w:p w:rsidR="00C453AB"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 xml:space="preserve">Странничество, проповедничество, пастырство как символ мудрого руководства олицетворяется в жезле (посохе). Так </w:t>
      </w:r>
      <w:r w:rsidRPr="00C453AB">
        <w:rPr>
          <w:rFonts w:ascii="Times New Roman" w:hAnsi="Times New Roman" w:cs="Times New Roman"/>
          <w:sz w:val="36"/>
          <w:szCs w:val="36"/>
        </w:rPr>
        <w:lastRenderedPageBreak/>
        <w:t xml:space="preserve">что посох – это духовная власть, данная Христом Своим ученикам, призванным проповедать слово Божие, учить людей, вязать и решить грехи человеческие. В значении символа власти жезл упоминается в Апокалипсисе (2, 27). Это значение, включающее в себя многообразие частных значений, вменяется Церковью архиерейскому жезлу – знаку архипастырской власти епископа над церковным народом, подобную власти, кою имеет пастух над стадом овец. Характерно, что древнейшие символические изображения Христа в виде Пастыря Доброго представляли Его обычно с посохом. Можно предполагать, что жезлы были в практическом употреблении еще у апостолов и от них перешли с определенным духовно-символическим значением к епископам – их преемникам. Как обязательная каноническая принадлежность архиереев посох упоминается в Западной Церкви с V, в Восточной Церкви – с VI века. Вначале форма епископского жезла была подобна пастушескому посоху с верхней частью, загнутой вниз. Затем появились посохи с двурогой верхней перекладиной, концы которой загнуты слегка вниз, что походило на форму якоря. По толкованию блаженного Симеона, архиепископа Солунского, «жезл, который держит архиерей, означает власть Духа, утверждение и пасение людей, силу путеводить, непокоряющихся наказывать и находящихся далече собирать к себе. Посему у жезла и находятся рукоятки (рожки сверх жезла), как якори. И над теми рукоятиями Крест Христов означает победу». Деревянные, обложенные серебром и золотом, или металлические, обычно серебряно-вызолоченные, или бронзовые архиерейские жезлы с двурогой рукоятью в виде якоря с крестом вверху – это самая древняя форма епископских посохов, широко употреблявшихся и в Русской Церкви. В ХVI веке на Православном Востоке, а в ХVII веке и в Русской Церкви появились посохи с рукоятью в виде двух змей, изгибающихся кверху так, что одна обращена главой к </w:t>
      </w:r>
      <w:r w:rsidRPr="00C453AB">
        <w:rPr>
          <w:rFonts w:ascii="Times New Roman" w:hAnsi="Times New Roman" w:cs="Times New Roman"/>
          <w:sz w:val="36"/>
          <w:szCs w:val="36"/>
        </w:rPr>
        <w:lastRenderedPageBreak/>
        <w:t>другой, причем крест помещается между их главами. Это было призвано выразить мысль о сугубой мудрости архипастырского руководства в соответствии с известными словами Спасителя: «Будьте мудры, как змии, и просты, как голуби» (Мф. 10, 16). Жезлы давались также игуменам и архимандритам в знак их власти над монашеской братией.</w:t>
      </w:r>
    </w:p>
    <w:p w:rsidR="00C453AB" w:rsidRPr="00C453AB" w:rsidRDefault="00C453AB" w:rsidP="00C453AB">
      <w:pPr>
        <w:spacing w:after="0" w:line="240" w:lineRule="auto"/>
        <w:contextualSpacing/>
        <w:rPr>
          <w:rFonts w:ascii="Times New Roman" w:hAnsi="Times New Roman" w:cs="Times New Roman"/>
          <w:sz w:val="36"/>
          <w:szCs w:val="36"/>
        </w:rPr>
      </w:pPr>
    </w:p>
    <w:p w:rsidR="004B106A" w:rsidRPr="00C453AB" w:rsidRDefault="00C453AB" w:rsidP="00C453AB">
      <w:pPr>
        <w:spacing w:after="0" w:line="240" w:lineRule="auto"/>
        <w:contextualSpacing/>
        <w:rPr>
          <w:rFonts w:ascii="Times New Roman" w:hAnsi="Times New Roman" w:cs="Times New Roman"/>
          <w:sz w:val="36"/>
          <w:szCs w:val="36"/>
        </w:rPr>
      </w:pPr>
      <w:r w:rsidRPr="00C453AB">
        <w:rPr>
          <w:rFonts w:ascii="Times New Roman" w:hAnsi="Times New Roman" w:cs="Times New Roman"/>
          <w:sz w:val="36"/>
          <w:szCs w:val="36"/>
        </w:rPr>
        <w:t>В Византии епископы награждались жезлами из рук императора. И в России в ХVI-ХVII веках Патриархи получали свои жезлы от царей, а епископы – от Патриархов. С 1725 года Святейший Синод вменил в обязанность старшему по хиротонии архиерею вручать жезл новопоставленному епископу. Архиерейские жезлы, особенно митрополичьи и патриаршии, принято было украшать драгоценными камнями, рисунками, инкрустациями. Особенностью русских архиерейских жезлов является сулок – два платка, вложенных один в другой и привязанных к жезлу у верхней перекладины – рукояти. Сулок возник в связи с русскими морозами, во время которых приходилось совершать крестные ходы. Нижний платок при этом должен был предохранять руку от прикосновения к холодному металлу жезла, а верхний – от внешнего холода. Есть мнение, что благоговение пред святыней этого символического предмета побуждало русских иерархов не касаться его обнаженной рукой, так что сулок может считаться также знамением Божией благодати, покрывающей человеческие немощи епископа в великом деле управления Церковью и в пользовании Богодарованной властью над ней.</w:t>
      </w:r>
    </w:p>
    <w:sectPr w:rsidR="004B106A" w:rsidRPr="00C453AB" w:rsidSect="004B1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lephant">
    <w:panose1 w:val="0202090409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C453AB"/>
    <w:rsid w:val="00212519"/>
    <w:rsid w:val="0028781A"/>
    <w:rsid w:val="004A61A0"/>
    <w:rsid w:val="004B106A"/>
    <w:rsid w:val="004E705D"/>
    <w:rsid w:val="005F61C8"/>
    <w:rsid w:val="00642001"/>
    <w:rsid w:val="00B7358E"/>
    <w:rsid w:val="00C144E4"/>
    <w:rsid w:val="00C453AB"/>
    <w:rsid w:val="00C8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lephant" w:eastAsiaTheme="minorHAnsi" w:hAnsi="Elephant"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45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2701</Words>
  <Characters>15397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2021-03-02T18:33:00Z</dcterms:created>
  <dcterms:modified xsi:type="dcterms:W3CDTF">2021-03-03T07:45:00Z</dcterms:modified>
</cp:coreProperties>
</file>